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F67" w:rsidRPr="00966BD1" w:rsidRDefault="000C5F67" w:rsidP="000C5F67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66BD1">
        <w:rPr>
          <w:rFonts w:ascii="Times New Roman" w:hAnsi="Times New Roman" w:cs="Times New Roman"/>
          <w:b/>
          <w:sz w:val="24"/>
          <w:szCs w:val="24"/>
        </w:rPr>
        <w:t xml:space="preserve">План работы секции педагогов дополнительного образования </w:t>
      </w:r>
    </w:p>
    <w:p w:rsidR="000C5F67" w:rsidRPr="00966BD1" w:rsidRDefault="000C5F67" w:rsidP="000C5F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6BD1">
        <w:rPr>
          <w:rFonts w:ascii="Times New Roman" w:hAnsi="Times New Roman" w:cs="Times New Roman"/>
          <w:b/>
          <w:sz w:val="24"/>
          <w:szCs w:val="24"/>
        </w:rPr>
        <w:t>в рамках  августовского совещания работников образования в 2018 году</w:t>
      </w:r>
    </w:p>
    <w:p w:rsidR="000C5F67" w:rsidRPr="00966BD1" w:rsidRDefault="000C5F67" w:rsidP="000C5F67">
      <w:pPr>
        <w:ind w:lef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66BD1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966BD1">
        <w:rPr>
          <w:rFonts w:ascii="Times New Roman" w:hAnsi="Times New Roman" w:cs="Times New Roman"/>
          <w:sz w:val="24"/>
          <w:szCs w:val="24"/>
        </w:rPr>
        <w:t>«Новые ориентиры дополнительного образования – навыки будущего»</w:t>
      </w:r>
    </w:p>
    <w:p w:rsidR="000C5F67" w:rsidRPr="00966BD1" w:rsidRDefault="000C5F67" w:rsidP="000C5F67">
      <w:pPr>
        <w:ind w:left="-142"/>
        <w:rPr>
          <w:rFonts w:ascii="Times New Roman" w:hAnsi="Times New Roman" w:cs="Times New Roman"/>
          <w:sz w:val="24"/>
          <w:szCs w:val="24"/>
        </w:rPr>
      </w:pPr>
      <w:r w:rsidRPr="00966BD1">
        <w:rPr>
          <w:rFonts w:ascii="Times New Roman" w:hAnsi="Times New Roman" w:cs="Times New Roman"/>
          <w:b/>
          <w:sz w:val="24"/>
          <w:szCs w:val="24"/>
        </w:rPr>
        <w:t>Место проведения</w:t>
      </w:r>
      <w:r w:rsidRPr="00966BD1">
        <w:rPr>
          <w:rFonts w:ascii="Times New Roman" w:hAnsi="Times New Roman" w:cs="Times New Roman"/>
          <w:sz w:val="24"/>
          <w:szCs w:val="24"/>
        </w:rPr>
        <w:t>: МБОУ «ДДТ» МО «ЛМР» РТ</w:t>
      </w:r>
    </w:p>
    <w:p w:rsidR="000C5F67" w:rsidRPr="00966BD1" w:rsidRDefault="000C5F67" w:rsidP="000C5F67">
      <w:pPr>
        <w:ind w:left="-142"/>
        <w:rPr>
          <w:rFonts w:ascii="Times New Roman" w:hAnsi="Times New Roman" w:cs="Times New Roman"/>
          <w:sz w:val="24"/>
          <w:szCs w:val="24"/>
        </w:rPr>
      </w:pPr>
      <w:r w:rsidRPr="00966BD1">
        <w:rPr>
          <w:rFonts w:ascii="Times New Roman" w:hAnsi="Times New Roman" w:cs="Times New Roman"/>
          <w:b/>
          <w:sz w:val="24"/>
          <w:szCs w:val="24"/>
        </w:rPr>
        <w:t>Дата проведения</w:t>
      </w:r>
      <w:r w:rsidRPr="00966BD1">
        <w:rPr>
          <w:rFonts w:ascii="Times New Roman" w:hAnsi="Times New Roman" w:cs="Times New Roman"/>
          <w:sz w:val="24"/>
          <w:szCs w:val="24"/>
        </w:rPr>
        <w:t>: 21.08.2018</w:t>
      </w:r>
    </w:p>
    <w:p w:rsidR="000C5F67" w:rsidRPr="00966BD1" w:rsidRDefault="000C5F67" w:rsidP="000C5F67">
      <w:pPr>
        <w:ind w:left="-142"/>
        <w:rPr>
          <w:rFonts w:ascii="Times New Roman" w:hAnsi="Times New Roman" w:cs="Times New Roman"/>
          <w:b/>
          <w:sz w:val="24"/>
          <w:szCs w:val="24"/>
        </w:rPr>
      </w:pPr>
      <w:r w:rsidRPr="00966BD1">
        <w:rPr>
          <w:rFonts w:ascii="Times New Roman" w:hAnsi="Times New Roman" w:cs="Times New Roman"/>
          <w:b/>
          <w:sz w:val="24"/>
          <w:szCs w:val="24"/>
        </w:rPr>
        <w:t>Нач</w:t>
      </w:r>
      <w:bookmarkStart w:id="0" w:name="_GoBack"/>
      <w:bookmarkEnd w:id="0"/>
      <w:r w:rsidRPr="00966BD1">
        <w:rPr>
          <w:rFonts w:ascii="Times New Roman" w:hAnsi="Times New Roman" w:cs="Times New Roman"/>
          <w:b/>
          <w:sz w:val="24"/>
          <w:szCs w:val="24"/>
        </w:rPr>
        <w:t xml:space="preserve">ало:  </w:t>
      </w:r>
      <w:r w:rsidRPr="00966BD1">
        <w:rPr>
          <w:rFonts w:ascii="Times New Roman" w:hAnsi="Times New Roman" w:cs="Times New Roman"/>
          <w:sz w:val="24"/>
          <w:szCs w:val="24"/>
        </w:rPr>
        <w:t>9.00 часов</w:t>
      </w:r>
      <w:r w:rsidRPr="00966BD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66BD1" w:rsidRPr="00966BD1" w:rsidRDefault="000C5F67" w:rsidP="00966BD1">
      <w:pPr>
        <w:tabs>
          <w:tab w:val="left" w:pos="5925"/>
        </w:tabs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66BD1">
        <w:rPr>
          <w:rFonts w:ascii="Times New Roman" w:hAnsi="Times New Roman" w:cs="Times New Roman"/>
          <w:b/>
          <w:sz w:val="24"/>
          <w:szCs w:val="24"/>
        </w:rPr>
        <w:t>Руководитель секции</w:t>
      </w:r>
      <w:r w:rsidRPr="00966BD1">
        <w:rPr>
          <w:rFonts w:ascii="Times New Roman" w:hAnsi="Times New Roman" w:cs="Times New Roman"/>
          <w:sz w:val="24"/>
          <w:szCs w:val="24"/>
        </w:rPr>
        <w:t>: О.А.</w:t>
      </w:r>
      <w:r w:rsidR="00966B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6BD1">
        <w:rPr>
          <w:rFonts w:ascii="Times New Roman" w:hAnsi="Times New Roman" w:cs="Times New Roman"/>
          <w:sz w:val="24"/>
          <w:szCs w:val="24"/>
        </w:rPr>
        <w:t>Стряпунина</w:t>
      </w:r>
      <w:proofErr w:type="spellEnd"/>
      <w:r w:rsidR="00966BD1">
        <w:rPr>
          <w:rFonts w:ascii="Times New Roman" w:hAnsi="Times New Roman" w:cs="Times New Roman"/>
          <w:sz w:val="24"/>
          <w:szCs w:val="24"/>
        </w:rPr>
        <w:t xml:space="preserve">, </w:t>
      </w:r>
      <w:r w:rsidR="00966BD1" w:rsidRPr="00966BD1">
        <w:rPr>
          <w:rFonts w:ascii="Times New Roman" w:hAnsi="Times New Roman" w:cs="Times New Roman"/>
          <w:sz w:val="24"/>
          <w:szCs w:val="24"/>
        </w:rPr>
        <w:t>заместитель директора по УВР МБУДО «ДДТ»</w:t>
      </w:r>
    </w:p>
    <w:p w:rsidR="000C5F67" w:rsidRPr="00966BD1" w:rsidRDefault="000C5F67" w:rsidP="000C5F67">
      <w:pPr>
        <w:tabs>
          <w:tab w:val="left" w:pos="5925"/>
        </w:tabs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66BD1">
        <w:rPr>
          <w:rFonts w:ascii="Times New Roman" w:hAnsi="Times New Roman" w:cs="Times New Roman"/>
          <w:b/>
          <w:sz w:val="24"/>
          <w:szCs w:val="24"/>
        </w:rPr>
        <w:t>Форма проведения</w:t>
      </w:r>
      <w:r w:rsidRPr="00966BD1">
        <w:rPr>
          <w:rFonts w:ascii="Times New Roman" w:hAnsi="Times New Roman" w:cs="Times New Roman"/>
          <w:sz w:val="24"/>
          <w:szCs w:val="24"/>
        </w:rPr>
        <w:t xml:space="preserve">: </w:t>
      </w:r>
      <w:r w:rsidRPr="00966BD1">
        <w:rPr>
          <w:rFonts w:ascii="Times New Roman" w:hAnsi="Times New Roman" w:cs="Times New Roman"/>
          <w:color w:val="000000" w:themeColor="text1"/>
          <w:sz w:val="24"/>
          <w:szCs w:val="24"/>
        </w:rPr>
        <w:t>панельная дискуссия</w:t>
      </w:r>
      <w:r w:rsidRPr="00966B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5F67" w:rsidRPr="00966BD1" w:rsidRDefault="000C5F67" w:rsidP="000C5F67">
      <w:pPr>
        <w:tabs>
          <w:tab w:val="left" w:pos="5925"/>
        </w:tabs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66BD1">
        <w:rPr>
          <w:rFonts w:ascii="Times New Roman" w:eastAsia="Times New Roman" w:hAnsi="Times New Roman" w:cs="Times New Roman"/>
          <w:b/>
          <w:sz w:val="24"/>
          <w:szCs w:val="24"/>
        </w:rPr>
        <w:t>Модератор:</w:t>
      </w:r>
      <w:r w:rsidRPr="00966BD1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966BD1">
        <w:rPr>
          <w:rFonts w:ascii="Times New Roman" w:hAnsi="Times New Roman" w:cs="Times New Roman"/>
          <w:sz w:val="24"/>
          <w:szCs w:val="24"/>
        </w:rPr>
        <w:t>Стряпунина</w:t>
      </w:r>
      <w:proofErr w:type="spellEnd"/>
      <w:r w:rsidRPr="00966BD1">
        <w:rPr>
          <w:rFonts w:ascii="Times New Roman" w:hAnsi="Times New Roman" w:cs="Times New Roman"/>
          <w:sz w:val="24"/>
          <w:szCs w:val="24"/>
        </w:rPr>
        <w:t xml:space="preserve"> Ольга Анатольевна, заместитель директора по УВР МБУДО «ДДТ»</w:t>
      </w:r>
    </w:p>
    <w:p w:rsidR="000C5F67" w:rsidRPr="00966BD1" w:rsidRDefault="000C5F67" w:rsidP="000C5F67">
      <w:pPr>
        <w:tabs>
          <w:tab w:val="left" w:pos="5925"/>
        </w:tabs>
        <w:spacing w:after="0"/>
        <w:ind w:left="-142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66BD1">
        <w:rPr>
          <w:rFonts w:ascii="Times New Roman" w:eastAsia="Times New Roman" w:hAnsi="Times New Roman" w:cs="Times New Roman"/>
          <w:b/>
          <w:sz w:val="24"/>
          <w:szCs w:val="24"/>
        </w:rPr>
        <w:t>Спикеры:</w:t>
      </w:r>
      <w:r w:rsidRPr="00966BD1">
        <w:rPr>
          <w:rFonts w:ascii="Times New Roman" w:eastAsia="Times New Roman" w:hAnsi="Times New Roman" w:cs="Times New Roman"/>
          <w:sz w:val="24"/>
          <w:szCs w:val="24"/>
        </w:rPr>
        <w:t xml:space="preserve"> заведующая организационно-массовой работой </w:t>
      </w:r>
      <w:proofErr w:type="spellStart"/>
      <w:r w:rsidRPr="00966BD1">
        <w:rPr>
          <w:rFonts w:ascii="Times New Roman" w:eastAsia="Times New Roman" w:hAnsi="Times New Roman" w:cs="Times New Roman"/>
          <w:sz w:val="24"/>
          <w:szCs w:val="24"/>
        </w:rPr>
        <w:t>Галиева</w:t>
      </w:r>
      <w:proofErr w:type="spellEnd"/>
      <w:r w:rsidRPr="00966BD1">
        <w:rPr>
          <w:rFonts w:ascii="Times New Roman" w:eastAsia="Times New Roman" w:hAnsi="Times New Roman" w:cs="Times New Roman"/>
          <w:sz w:val="24"/>
          <w:szCs w:val="24"/>
        </w:rPr>
        <w:t xml:space="preserve"> Дания </w:t>
      </w:r>
      <w:proofErr w:type="spellStart"/>
      <w:r w:rsidRPr="00966BD1">
        <w:rPr>
          <w:rFonts w:ascii="Times New Roman" w:eastAsia="Times New Roman" w:hAnsi="Times New Roman" w:cs="Times New Roman"/>
          <w:sz w:val="24"/>
          <w:szCs w:val="24"/>
        </w:rPr>
        <w:t>Ринатовна</w:t>
      </w:r>
      <w:proofErr w:type="spellEnd"/>
      <w:r w:rsidRPr="00966BD1">
        <w:rPr>
          <w:rFonts w:ascii="Times New Roman" w:eastAsia="Times New Roman" w:hAnsi="Times New Roman" w:cs="Times New Roman"/>
          <w:sz w:val="24"/>
          <w:szCs w:val="24"/>
        </w:rPr>
        <w:t xml:space="preserve">. Педагоги дополнительного образования </w:t>
      </w:r>
      <w:r w:rsidRPr="00966BD1">
        <w:rPr>
          <w:rFonts w:ascii="Times New Roman" w:hAnsi="Times New Roman" w:cs="Times New Roman"/>
          <w:sz w:val="24"/>
          <w:szCs w:val="24"/>
        </w:rPr>
        <w:t xml:space="preserve">МБУДО «ДДТ» </w:t>
      </w:r>
      <w:r w:rsidRPr="00966BD1">
        <w:rPr>
          <w:rFonts w:ascii="Times New Roman" w:eastAsia="Times New Roman" w:hAnsi="Times New Roman" w:cs="Times New Roman"/>
          <w:bCs/>
          <w:sz w:val="24"/>
          <w:szCs w:val="24"/>
        </w:rPr>
        <w:t xml:space="preserve">Афанасьева Надежда Михайловна, Сушкова Елена Юрьевна, </w:t>
      </w:r>
      <w:proofErr w:type="spellStart"/>
      <w:r w:rsidRPr="00966BD1">
        <w:rPr>
          <w:rFonts w:ascii="Times New Roman" w:eastAsia="Times New Roman" w:hAnsi="Times New Roman" w:cs="Times New Roman"/>
          <w:bCs/>
          <w:sz w:val="24"/>
          <w:szCs w:val="24"/>
        </w:rPr>
        <w:t>Баркалова</w:t>
      </w:r>
      <w:proofErr w:type="spellEnd"/>
      <w:r w:rsidRPr="00966BD1">
        <w:rPr>
          <w:rFonts w:ascii="Times New Roman" w:eastAsia="Times New Roman" w:hAnsi="Times New Roman" w:cs="Times New Roman"/>
          <w:bCs/>
          <w:sz w:val="24"/>
          <w:szCs w:val="24"/>
        </w:rPr>
        <w:t xml:space="preserve"> Татьяна Евгеньевна, Федянина Светлана Владимировна, </w:t>
      </w:r>
      <w:proofErr w:type="spellStart"/>
      <w:r w:rsidRPr="00966BD1">
        <w:rPr>
          <w:rFonts w:ascii="Times New Roman" w:eastAsia="Times New Roman" w:hAnsi="Times New Roman" w:cs="Times New Roman"/>
          <w:bCs/>
          <w:sz w:val="24"/>
          <w:szCs w:val="24"/>
        </w:rPr>
        <w:t>Даулетшина</w:t>
      </w:r>
      <w:proofErr w:type="spellEnd"/>
      <w:r w:rsidRPr="00966BD1">
        <w:rPr>
          <w:rFonts w:ascii="Times New Roman" w:eastAsia="Times New Roman" w:hAnsi="Times New Roman" w:cs="Times New Roman"/>
          <w:bCs/>
          <w:sz w:val="24"/>
          <w:szCs w:val="24"/>
        </w:rPr>
        <w:t xml:space="preserve"> Альбина </w:t>
      </w:r>
      <w:proofErr w:type="spellStart"/>
      <w:r w:rsidRPr="00966BD1">
        <w:rPr>
          <w:rFonts w:ascii="Times New Roman" w:eastAsia="Times New Roman" w:hAnsi="Times New Roman" w:cs="Times New Roman"/>
          <w:bCs/>
          <w:sz w:val="24"/>
          <w:szCs w:val="24"/>
        </w:rPr>
        <w:t>Фазыловна</w:t>
      </w:r>
      <w:proofErr w:type="spellEnd"/>
      <w:r w:rsidRPr="00966BD1">
        <w:rPr>
          <w:rFonts w:ascii="Times New Roman" w:eastAsia="Times New Roman" w:hAnsi="Times New Roman" w:cs="Times New Roman"/>
          <w:bCs/>
          <w:sz w:val="24"/>
          <w:szCs w:val="24"/>
        </w:rPr>
        <w:t>, Лихачева Анна Александровна</w:t>
      </w:r>
      <w:r w:rsidR="00142F70" w:rsidRPr="00966BD1">
        <w:rPr>
          <w:rFonts w:ascii="Times New Roman" w:eastAsia="Times New Roman" w:hAnsi="Times New Roman" w:cs="Times New Roman"/>
          <w:bCs/>
          <w:sz w:val="24"/>
          <w:szCs w:val="24"/>
        </w:rPr>
        <w:t xml:space="preserve">, директор (педагог </w:t>
      </w:r>
      <w:proofErr w:type="spellStart"/>
      <w:r w:rsidR="00142F70" w:rsidRPr="00966BD1">
        <w:rPr>
          <w:rFonts w:ascii="Times New Roman" w:eastAsia="Times New Roman" w:hAnsi="Times New Roman" w:cs="Times New Roman"/>
          <w:bCs/>
          <w:sz w:val="24"/>
          <w:szCs w:val="24"/>
        </w:rPr>
        <w:t>дополнитльного</w:t>
      </w:r>
      <w:proofErr w:type="spellEnd"/>
      <w:r w:rsidR="00142F70" w:rsidRPr="00966BD1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образования) МБУДО «ЦВР», Наиль </w:t>
      </w:r>
      <w:proofErr w:type="spellStart"/>
      <w:r w:rsidR="00142F70" w:rsidRPr="00966BD1">
        <w:rPr>
          <w:rFonts w:ascii="Times New Roman" w:eastAsia="Times New Roman" w:hAnsi="Times New Roman" w:cs="Times New Roman"/>
          <w:bCs/>
          <w:sz w:val="24"/>
          <w:szCs w:val="24"/>
        </w:rPr>
        <w:t>Азгарович</w:t>
      </w:r>
      <w:proofErr w:type="spellEnd"/>
      <w:r w:rsidR="00142F70" w:rsidRPr="00966BD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42F70" w:rsidRPr="00966BD1">
        <w:rPr>
          <w:rFonts w:ascii="Times New Roman" w:eastAsia="Times New Roman" w:hAnsi="Times New Roman" w:cs="Times New Roman"/>
          <w:bCs/>
          <w:sz w:val="24"/>
          <w:szCs w:val="24"/>
        </w:rPr>
        <w:t>Багаутдинов</w:t>
      </w:r>
      <w:proofErr w:type="spellEnd"/>
      <w:r w:rsidRPr="00966BD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0C5F67" w:rsidRPr="00966BD1" w:rsidRDefault="000C5F67" w:rsidP="000C5F67">
      <w:pPr>
        <w:tabs>
          <w:tab w:val="left" w:pos="5925"/>
        </w:tabs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BD1">
        <w:rPr>
          <w:rFonts w:ascii="Times New Roman" w:hAnsi="Times New Roman" w:cs="Times New Roman"/>
          <w:b/>
          <w:sz w:val="24"/>
          <w:szCs w:val="24"/>
        </w:rPr>
        <w:t>Темы для обсуждения:</w:t>
      </w:r>
    </w:p>
    <w:tbl>
      <w:tblPr>
        <w:tblStyle w:val="a4"/>
        <w:tblW w:w="0" w:type="auto"/>
        <w:tblInd w:w="-142" w:type="dxa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C5F67" w:rsidRPr="00966BD1" w:rsidTr="005F77AC">
        <w:tc>
          <w:tcPr>
            <w:tcW w:w="3190" w:type="dxa"/>
          </w:tcPr>
          <w:p w:rsidR="000C5F67" w:rsidRPr="00966BD1" w:rsidRDefault="000C5F67" w:rsidP="005F77AC">
            <w:pPr>
              <w:tabs>
                <w:tab w:val="left" w:pos="59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BD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3190" w:type="dxa"/>
          </w:tcPr>
          <w:p w:rsidR="000C5F67" w:rsidRPr="00966BD1" w:rsidRDefault="000C5F67" w:rsidP="005F77AC">
            <w:pPr>
              <w:tabs>
                <w:tab w:val="left" w:pos="59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BD1">
              <w:rPr>
                <w:rFonts w:ascii="Times New Roman" w:hAnsi="Times New Roman" w:cs="Times New Roman"/>
                <w:sz w:val="24"/>
                <w:szCs w:val="24"/>
              </w:rPr>
              <w:t>Форма презентации</w:t>
            </w:r>
          </w:p>
        </w:tc>
        <w:tc>
          <w:tcPr>
            <w:tcW w:w="3191" w:type="dxa"/>
          </w:tcPr>
          <w:p w:rsidR="000C5F67" w:rsidRPr="00966BD1" w:rsidRDefault="000C5F67" w:rsidP="005F77AC">
            <w:pPr>
              <w:tabs>
                <w:tab w:val="left" w:pos="59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BD1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0C5F67" w:rsidRPr="00966BD1" w:rsidTr="005F77AC">
        <w:tc>
          <w:tcPr>
            <w:tcW w:w="3190" w:type="dxa"/>
          </w:tcPr>
          <w:p w:rsidR="000C5F67" w:rsidRPr="00966BD1" w:rsidRDefault="000C5F67" w:rsidP="005F77AC">
            <w:pPr>
              <w:tabs>
                <w:tab w:val="left" w:pos="59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BD1">
              <w:rPr>
                <w:rFonts w:ascii="Times New Roman" w:hAnsi="Times New Roman" w:cs="Times New Roman"/>
                <w:sz w:val="24"/>
                <w:szCs w:val="24"/>
              </w:rPr>
              <w:t>Формирование системы сопровождения траекторий школьников в проектной деятельности</w:t>
            </w:r>
          </w:p>
        </w:tc>
        <w:tc>
          <w:tcPr>
            <w:tcW w:w="3190" w:type="dxa"/>
          </w:tcPr>
          <w:p w:rsidR="000C5F67" w:rsidRPr="00966BD1" w:rsidRDefault="000C5F67" w:rsidP="005F77AC">
            <w:pPr>
              <w:tabs>
                <w:tab w:val="left" w:pos="59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D1">
              <w:rPr>
                <w:rFonts w:ascii="Times New Roman" w:hAnsi="Times New Roman" w:cs="Times New Roman"/>
                <w:sz w:val="24"/>
                <w:szCs w:val="24"/>
              </w:rPr>
              <w:t>разбор кейса / представление практики</w:t>
            </w:r>
          </w:p>
        </w:tc>
        <w:tc>
          <w:tcPr>
            <w:tcW w:w="3191" w:type="dxa"/>
          </w:tcPr>
          <w:p w:rsidR="000C5F67" w:rsidRPr="00966BD1" w:rsidRDefault="000C5F67" w:rsidP="005F77AC">
            <w:pPr>
              <w:tabs>
                <w:tab w:val="left" w:pos="59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6BD1">
              <w:rPr>
                <w:rFonts w:ascii="Times New Roman" w:eastAsia="Times New Roman" w:hAnsi="Times New Roman" w:cs="Times New Roman"/>
                <w:sz w:val="24"/>
                <w:szCs w:val="24"/>
              </w:rPr>
              <w:t>Галиева</w:t>
            </w:r>
            <w:proofErr w:type="spellEnd"/>
            <w:r w:rsidRPr="00966B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Дания </w:t>
            </w:r>
            <w:proofErr w:type="spellStart"/>
            <w:r w:rsidRPr="00966BD1">
              <w:rPr>
                <w:rFonts w:ascii="Times New Roman" w:eastAsia="Times New Roman" w:hAnsi="Times New Roman" w:cs="Times New Roman"/>
                <w:sz w:val="24"/>
                <w:szCs w:val="24"/>
              </w:rPr>
              <w:t>Ринатовна</w:t>
            </w:r>
            <w:proofErr w:type="spellEnd"/>
            <w:r w:rsidRPr="00966B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заведующая организационно-массовой работой </w:t>
            </w:r>
          </w:p>
        </w:tc>
      </w:tr>
      <w:tr w:rsidR="000C5F67" w:rsidRPr="00966BD1" w:rsidTr="005F77AC">
        <w:tc>
          <w:tcPr>
            <w:tcW w:w="3190" w:type="dxa"/>
          </w:tcPr>
          <w:p w:rsidR="000C5F67" w:rsidRPr="00966BD1" w:rsidRDefault="000C5F67" w:rsidP="005F77AC">
            <w:pPr>
              <w:tabs>
                <w:tab w:val="left" w:pos="59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BD1">
              <w:rPr>
                <w:rFonts w:ascii="Times New Roman" w:hAnsi="Times New Roman" w:cs="Times New Roman"/>
                <w:sz w:val="24"/>
                <w:szCs w:val="24"/>
              </w:rPr>
              <w:t>Современные подходы к содержанию дополнительного образования детей физкультурно-спортивной направленности в контексте реализации приоритетного проекта «Доступное дополнительное образование»</w:t>
            </w:r>
          </w:p>
        </w:tc>
        <w:tc>
          <w:tcPr>
            <w:tcW w:w="3190" w:type="dxa"/>
          </w:tcPr>
          <w:p w:rsidR="000C5F67" w:rsidRPr="00966BD1" w:rsidRDefault="000C5F67" w:rsidP="005F77AC">
            <w:pPr>
              <w:tabs>
                <w:tab w:val="left" w:pos="5925"/>
              </w:tabs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круглый стол</w:t>
            </w:r>
          </w:p>
          <w:p w:rsidR="000C5F67" w:rsidRPr="00966BD1" w:rsidRDefault="000C5F67" w:rsidP="005F77AC">
            <w:pPr>
              <w:tabs>
                <w:tab w:val="left" w:pos="59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0C5F67" w:rsidRPr="00966BD1" w:rsidRDefault="000C5F67" w:rsidP="005F77AC">
            <w:pPr>
              <w:tabs>
                <w:tab w:val="left" w:pos="59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BD1">
              <w:rPr>
                <w:rFonts w:ascii="Times New Roman" w:hAnsi="Times New Roman" w:cs="Times New Roman"/>
                <w:sz w:val="24"/>
                <w:szCs w:val="24"/>
              </w:rPr>
              <w:t xml:space="preserve">Афанасьева Надежда Михайловна, педагог дополнительного образования </w:t>
            </w:r>
          </w:p>
        </w:tc>
      </w:tr>
      <w:tr w:rsidR="000C5F67" w:rsidRPr="00966BD1" w:rsidTr="005F77AC">
        <w:tc>
          <w:tcPr>
            <w:tcW w:w="3190" w:type="dxa"/>
          </w:tcPr>
          <w:p w:rsidR="000C5F67" w:rsidRPr="00966BD1" w:rsidRDefault="000C5F67" w:rsidP="005F77AC">
            <w:pPr>
              <w:tabs>
                <w:tab w:val="left" w:pos="59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BD1">
              <w:rPr>
                <w:rFonts w:ascii="Times New Roman" w:hAnsi="Times New Roman" w:cs="Times New Roman"/>
                <w:sz w:val="24"/>
                <w:szCs w:val="24"/>
              </w:rPr>
              <w:t>Механизмы кластерного сетевого взаимодействия дополнительного образования естественнонаучной направленности с общеобразовательными организациями</w:t>
            </w:r>
          </w:p>
        </w:tc>
        <w:tc>
          <w:tcPr>
            <w:tcW w:w="3190" w:type="dxa"/>
          </w:tcPr>
          <w:p w:rsidR="000C5F67" w:rsidRPr="00966BD1" w:rsidRDefault="000C5F67" w:rsidP="005F77AC">
            <w:pPr>
              <w:tabs>
                <w:tab w:val="left" w:pos="5925"/>
              </w:tabs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круглый стол</w:t>
            </w:r>
          </w:p>
          <w:p w:rsidR="000C5F67" w:rsidRPr="00966BD1" w:rsidRDefault="000C5F67" w:rsidP="005F77AC">
            <w:pPr>
              <w:tabs>
                <w:tab w:val="left" w:pos="59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0C5F67" w:rsidRPr="00966BD1" w:rsidRDefault="000C5F67" w:rsidP="005F77AC">
            <w:pPr>
              <w:tabs>
                <w:tab w:val="left" w:pos="59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6BD1">
              <w:rPr>
                <w:rFonts w:ascii="Times New Roman" w:hAnsi="Times New Roman" w:cs="Times New Roman"/>
                <w:sz w:val="24"/>
                <w:szCs w:val="24"/>
              </w:rPr>
              <w:t>Даулетшина</w:t>
            </w:r>
            <w:proofErr w:type="spellEnd"/>
            <w:r w:rsidRPr="00966BD1">
              <w:rPr>
                <w:rFonts w:ascii="Times New Roman" w:hAnsi="Times New Roman" w:cs="Times New Roman"/>
                <w:sz w:val="24"/>
                <w:szCs w:val="24"/>
              </w:rPr>
              <w:t xml:space="preserve"> Альбина </w:t>
            </w:r>
            <w:proofErr w:type="spellStart"/>
            <w:r w:rsidRPr="00966BD1">
              <w:rPr>
                <w:rFonts w:ascii="Times New Roman" w:hAnsi="Times New Roman" w:cs="Times New Roman"/>
                <w:sz w:val="24"/>
                <w:szCs w:val="24"/>
              </w:rPr>
              <w:t>Фазыловна</w:t>
            </w:r>
            <w:proofErr w:type="spellEnd"/>
            <w:r w:rsidRPr="00966BD1">
              <w:rPr>
                <w:rFonts w:ascii="Times New Roman" w:hAnsi="Times New Roman" w:cs="Times New Roman"/>
                <w:sz w:val="24"/>
                <w:szCs w:val="24"/>
              </w:rPr>
              <w:t xml:space="preserve">, педагог дополнительного образования </w:t>
            </w:r>
          </w:p>
        </w:tc>
      </w:tr>
      <w:tr w:rsidR="000C5F67" w:rsidRPr="00966BD1" w:rsidTr="005F77AC">
        <w:tc>
          <w:tcPr>
            <w:tcW w:w="3190" w:type="dxa"/>
          </w:tcPr>
          <w:p w:rsidR="000C5F67" w:rsidRPr="00966BD1" w:rsidRDefault="000C5F67" w:rsidP="005F77AC">
            <w:pPr>
              <w:tabs>
                <w:tab w:val="left" w:pos="59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BD1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Современное содержание </w:t>
            </w:r>
            <w:proofErr w:type="gramStart"/>
            <w:r w:rsidRPr="00966BD1">
              <w:rPr>
                <w:rFonts w:ascii="Times New Roman" w:hAnsi="Times New Roman" w:cs="Times New Roman"/>
                <w:sz w:val="24"/>
                <w:szCs w:val="24"/>
              </w:rPr>
              <w:t>программ технического направления развития мотивации детей</w:t>
            </w:r>
            <w:proofErr w:type="gramEnd"/>
            <w:r w:rsidRPr="00966BD1">
              <w:rPr>
                <w:rFonts w:ascii="Times New Roman" w:hAnsi="Times New Roman" w:cs="Times New Roman"/>
                <w:sz w:val="24"/>
                <w:szCs w:val="24"/>
              </w:rPr>
              <w:t xml:space="preserve"> к познанию, творчеству и инновационному </w:t>
            </w:r>
            <w:r w:rsidRPr="00966B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поведению.</w:t>
            </w:r>
          </w:p>
        </w:tc>
        <w:tc>
          <w:tcPr>
            <w:tcW w:w="3190" w:type="dxa"/>
          </w:tcPr>
          <w:p w:rsidR="000C5F67" w:rsidRPr="00966BD1" w:rsidRDefault="000C5F67" w:rsidP="005F77AC">
            <w:pPr>
              <w:tabs>
                <w:tab w:val="left" w:pos="59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разбор кейса / представление практики</w:t>
            </w:r>
          </w:p>
        </w:tc>
        <w:tc>
          <w:tcPr>
            <w:tcW w:w="3191" w:type="dxa"/>
          </w:tcPr>
          <w:p w:rsidR="000C5F67" w:rsidRPr="00966BD1" w:rsidRDefault="000C5F67" w:rsidP="005F77AC">
            <w:pPr>
              <w:tabs>
                <w:tab w:val="left" w:pos="59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BD1">
              <w:rPr>
                <w:rFonts w:ascii="Times New Roman" w:hAnsi="Times New Roman" w:cs="Times New Roman"/>
                <w:sz w:val="24"/>
                <w:szCs w:val="24"/>
              </w:rPr>
              <w:t xml:space="preserve">Лихачёва Анна Александровна, педагог дополнительного образования </w:t>
            </w:r>
          </w:p>
        </w:tc>
      </w:tr>
      <w:tr w:rsidR="000C5F67" w:rsidRPr="00966BD1" w:rsidTr="005F77AC">
        <w:tc>
          <w:tcPr>
            <w:tcW w:w="3190" w:type="dxa"/>
          </w:tcPr>
          <w:p w:rsidR="000C5F67" w:rsidRPr="00966BD1" w:rsidRDefault="000C5F67" w:rsidP="005F77AC">
            <w:pPr>
              <w:rPr>
                <w:rFonts w:ascii="Times New Roman" w:hAnsi="Times New Roman" w:cs="Times New Roman"/>
                <w:bCs/>
                <w:spacing w:val="3"/>
                <w:sz w:val="24"/>
                <w:szCs w:val="24"/>
              </w:rPr>
            </w:pPr>
            <w:r w:rsidRPr="00966B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Художественная направленность – удовольствие ребёнка и комфортное детство или стартовая площадка высоких личностных результатов и образовательных достижений. </w:t>
            </w:r>
            <w:hyperlink r:id="rId5" w:tgtFrame="_blank" w:history="1">
              <w:r w:rsidRPr="00966BD1">
                <w:rPr>
                  <w:rStyle w:val="a3"/>
                  <w:rFonts w:ascii="Times New Roman" w:hAnsi="Times New Roman" w:cs="Times New Roman"/>
                  <w:bCs/>
                  <w:color w:val="auto"/>
                  <w:spacing w:val="3"/>
                  <w:sz w:val="24"/>
                  <w:szCs w:val="24"/>
                  <w:u w:val="none"/>
                </w:rPr>
                <w:t>Креативное образование для креативной индустрии</w:t>
              </w:r>
            </w:hyperlink>
            <w:r w:rsidRPr="00966B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90" w:type="dxa"/>
          </w:tcPr>
          <w:p w:rsidR="000C5F67" w:rsidRPr="00966BD1" w:rsidRDefault="000C5F67" w:rsidP="005F77AC">
            <w:pPr>
              <w:tabs>
                <w:tab w:val="left" w:pos="5925"/>
              </w:tabs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круглый стол</w:t>
            </w:r>
          </w:p>
          <w:p w:rsidR="000C5F67" w:rsidRPr="00966BD1" w:rsidRDefault="000C5F67" w:rsidP="005F77AC">
            <w:pPr>
              <w:tabs>
                <w:tab w:val="left" w:pos="59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0C5F67" w:rsidRPr="00966BD1" w:rsidRDefault="000C5F67" w:rsidP="005F77AC">
            <w:pPr>
              <w:tabs>
                <w:tab w:val="left" w:pos="59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6BD1">
              <w:rPr>
                <w:rFonts w:ascii="Times New Roman" w:hAnsi="Times New Roman" w:cs="Times New Roman"/>
                <w:sz w:val="24"/>
                <w:szCs w:val="24"/>
              </w:rPr>
              <w:t>Баркалова</w:t>
            </w:r>
            <w:proofErr w:type="spellEnd"/>
            <w:r w:rsidRPr="00966BD1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Евгеньевна, Сушкова Елена Юрьевна педагоги дополнительного образования </w:t>
            </w:r>
          </w:p>
        </w:tc>
      </w:tr>
      <w:tr w:rsidR="000C5F67" w:rsidRPr="00966BD1" w:rsidTr="005F77AC">
        <w:tc>
          <w:tcPr>
            <w:tcW w:w="3190" w:type="dxa"/>
          </w:tcPr>
          <w:p w:rsidR="000C5F67" w:rsidRPr="00966BD1" w:rsidRDefault="000C5F67" w:rsidP="005F7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BD1">
              <w:rPr>
                <w:rFonts w:ascii="Times New Roman" w:hAnsi="Times New Roman" w:cs="Times New Roman"/>
                <w:sz w:val="24"/>
                <w:szCs w:val="24"/>
              </w:rPr>
              <w:t>«Событийные» мероприятия как форма популяризации детско-юношеского туризма</w:t>
            </w:r>
          </w:p>
        </w:tc>
        <w:tc>
          <w:tcPr>
            <w:tcW w:w="3190" w:type="dxa"/>
          </w:tcPr>
          <w:p w:rsidR="000C5F67" w:rsidRPr="00966BD1" w:rsidRDefault="000C5F67" w:rsidP="005F77AC">
            <w:pPr>
              <w:tabs>
                <w:tab w:val="left" w:pos="5925"/>
              </w:tabs>
              <w:ind w:left="-1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BD1">
              <w:rPr>
                <w:rFonts w:ascii="Times New Roman" w:hAnsi="Times New Roman" w:cs="Times New Roman"/>
                <w:sz w:val="24"/>
                <w:szCs w:val="24"/>
              </w:rPr>
              <w:t>разбор кейса / представление практики</w:t>
            </w:r>
          </w:p>
        </w:tc>
        <w:tc>
          <w:tcPr>
            <w:tcW w:w="3191" w:type="dxa"/>
          </w:tcPr>
          <w:p w:rsidR="000C5F67" w:rsidRPr="00966BD1" w:rsidRDefault="000C5F67" w:rsidP="005F77AC">
            <w:pPr>
              <w:tabs>
                <w:tab w:val="left" w:pos="59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BD1">
              <w:rPr>
                <w:rFonts w:ascii="Times New Roman" w:hAnsi="Times New Roman" w:cs="Times New Roman"/>
                <w:sz w:val="24"/>
                <w:szCs w:val="24"/>
              </w:rPr>
              <w:t>Федянина Светлана Владимировна, педагог дополнительного образования</w:t>
            </w:r>
          </w:p>
        </w:tc>
      </w:tr>
      <w:tr w:rsidR="00142F70" w:rsidRPr="00966BD1" w:rsidTr="005F77AC">
        <w:tc>
          <w:tcPr>
            <w:tcW w:w="3190" w:type="dxa"/>
          </w:tcPr>
          <w:p w:rsidR="00142F70" w:rsidRPr="00966BD1" w:rsidRDefault="00142F70" w:rsidP="005F7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BD1">
              <w:rPr>
                <w:rFonts w:ascii="Times New Roman" w:hAnsi="Times New Roman" w:cs="Times New Roman"/>
                <w:sz w:val="24"/>
                <w:szCs w:val="24"/>
              </w:rPr>
              <w:t>«Дополнительное образование в изменяющемся мире, в развитии востребованности, привлекательности, результативности»</w:t>
            </w:r>
          </w:p>
        </w:tc>
        <w:tc>
          <w:tcPr>
            <w:tcW w:w="3190" w:type="dxa"/>
          </w:tcPr>
          <w:p w:rsidR="00142F70" w:rsidRPr="00966BD1" w:rsidRDefault="00142F70" w:rsidP="005F77AC">
            <w:pPr>
              <w:tabs>
                <w:tab w:val="left" w:pos="5925"/>
              </w:tabs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D1">
              <w:rPr>
                <w:rFonts w:ascii="Times New Roman" w:hAnsi="Times New Roman" w:cs="Times New Roman"/>
                <w:sz w:val="24"/>
                <w:szCs w:val="24"/>
              </w:rPr>
              <w:t>разбор кейса / представление практики</w:t>
            </w:r>
          </w:p>
        </w:tc>
        <w:tc>
          <w:tcPr>
            <w:tcW w:w="3191" w:type="dxa"/>
          </w:tcPr>
          <w:p w:rsidR="00142F70" w:rsidRPr="00966BD1" w:rsidRDefault="00142F70" w:rsidP="005F77AC">
            <w:pPr>
              <w:tabs>
                <w:tab w:val="left" w:pos="59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6BD1">
              <w:rPr>
                <w:rFonts w:ascii="Times New Roman" w:hAnsi="Times New Roman" w:cs="Times New Roman"/>
                <w:sz w:val="24"/>
                <w:szCs w:val="24"/>
              </w:rPr>
              <w:t>Багаутдинов</w:t>
            </w:r>
            <w:proofErr w:type="spellEnd"/>
            <w:r w:rsidRPr="00966BD1">
              <w:rPr>
                <w:rFonts w:ascii="Times New Roman" w:hAnsi="Times New Roman" w:cs="Times New Roman"/>
                <w:sz w:val="24"/>
                <w:szCs w:val="24"/>
              </w:rPr>
              <w:t xml:space="preserve"> Наиль </w:t>
            </w:r>
            <w:proofErr w:type="spellStart"/>
            <w:r w:rsidRPr="00966BD1">
              <w:rPr>
                <w:rFonts w:ascii="Times New Roman" w:hAnsi="Times New Roman" w:cs="Times New Roman"/>
                <w:sz w:val="24"/>
                <w:szCs w:val="24"/>
              </w:rPr>
              <w:t>Азгарович</w:t>
            </w:r>
            <w:proofErr w:type="spellEnd"/>
            <w:r w:rsidRPr="00966BD1">
              <w:rPr>
                <w:rFonts w:ascii="Times New Roman" w:hAnsi="Times New Roman" w:cs="Times New Roman"/>
                <w:sz w:val="24"/>
                <w:szCs w:val="24"/>
              </w:rPr>
              <w:t>, директор МБУДО «ЦВР», педагог дополнительного образования</w:t>
            </w:r>
          </w:p>
        </w:tc>
      </w:tr>
    </w:tbl>
    <w:p w:rsidR="000C5F67" w:rsidRPr="00966BD1" w:rsidRDefault="000C5F67" w:rsidP="000C5F67">
      <w:pPr>
        <w:tabs>
          <w:tab w:val="left" w:pos="5925"/>
        </w:tabs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0C5F67" w:rsidRPr="00966BD1" w:rsidRDefault="000C5F67" w:rsidP="000C5F67">
      <w:pPr>
        <w:ind w:left="-142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C5F67" w:rsidRPr="00966BD1" w:rsidRDefault="000C5F67" w:rsidP="000C5F67">
      <w:pPr>
        <w:ind w:left="-142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42907" w:rsidRPr="00966BD1" w:rsidRDefault="00242907">
      <w:pPr>
        <w:rPr>
          <w:sz w:val="24"/>
          <w:szCs w:val="24"/>
        </w:rPr>
      </w:pPr>
    </w:p>
    <w:sectPr w:rsidR="00242907" w:rsidRPr="00966BD1" w:rsidSect="001D1E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5F67"/>
    <w:rsid w:val="000C5F67"/>
    <w:rsid w:val="00142F70"/>
    <w:rsid w:val="00242907"/>
    <w:rsid w:val="00401D8D"/>
    <w:rsid w:val="004936E0"/>
    <w:rsid w:val="00966BD1"/>
    <w:rsid w:val="009C5DFE"/>
    <w:rsid w:val="00FB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F6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C5F67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0C5F6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2018.mmco-expo.ru/program/s/76545/?lang=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400</Words>
  <Characters>2280</Characters>
  <Application>Microsoft Office Word</Application>
  <DocSecurity>0</DocSecurity>
  <Lines>19</Lines>
  <Paragraphs>5</Paragraphs>
  <ScaleCrop>false</ScaleCrop>
  <Company>Microsoft Corporation</Company>
  <LinksUpToDate>false</LinksUpToDate>
  <CharactersWithSpaces>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Admin</cp:lastModifiedBy>
  <cp:revision>6</cp:revision>
  <dcterms:created xsi:type="dcterms:W3CDTF">2018-04-21T07:17:00Z</dcterms:created>
  <dcterms:modified xsi:type="dcterms:W3CDTF">2018-04-23T06:33:00Z</dcterms:modified>
</cp:coreProperties>
</file>